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22" w:rsidRDefault="001712F8" w:rsidP="001712F8">
      <w:pPr>
        <w:pStyle w:val="1"/>
        <w:rPr>
          <w:rFonts w:hint="eastAsia"/>
        </w:rPr>
      </w:pPr>
      <w:r w:rsidRPr="001712F8">
        <w:t xml:space="preserve">How </w:t>
      </w:r>
      <w:proofErr w:type="gramStart"/>
      <w:r w:rsidRPr="001712F8">
        <w:t>To</w:t>
      </w:r>
      <w:proofErr w:type="gramEnd"/>
      <w:r w:rsidRPr="001712F8">
        <w:t xml:space="preserve"> Change SAP System SID</w:t>
      </w:r>
    </w:p>
    <w:p w:rsidR="001712F8" w:rsidRDefault="004F7BBC" w:rsidP="001712F8">
      <w:pPr>
        <w:rPr>
          <w:rFonts w:hint="eastAsia"/>
        </w:rPr>
      </w:pPr>
      <w:hyperlink r:id="rId5" w:history="1">
        <w:r w:rsidRPr="009F2FB0">
          <w:rPr>
            <w:rStyle w:val="a3"/>
          </w:rPr>
          <w:t>https://blogs.sap.com/2013/11/21/how-to-change-sap-system-sid/</w:t>
        </w:r>
      </w:hyperlink>
    </w:p>
    <w:p w:rsidR="004F7BBC" w:rsidRDefault="004F7BBC" w:rsidP="001712F8">
      <w:pPr>
        <w:rPr>
          <w:rFonts w:hint="eastAsia"/>
        </w:rPr>
      </w:pP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HI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I was changing my SAP System SID and i thought it will be useful to share the used procedure which is extracted from System Rename guide and Available SAP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NOTES .</w:t>
      </w:r>
      <w:proofErr w:type="gramEnd"/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bookmarkStart w:id="0" w:name="_GoBack"/>
      <w:bookmarkEnd w:id="0"/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u w:val="single"/>
          <w:bdr w:val="none" w:sz="0" w:space="0" w:color="auto" w:frame="1"/>
        </w:rPr>
        <w:t xml:space="preserve">I Hope my first blog will be on expected Level at least for </w:t>
      </w:r>
      <w:proofErr w:type="gramStart"/>
      <w:r>
        <w:rPr>
          <w:rFonts w:ascii="Times New Roman" w:hAnsi="Times New Roman" w:cs="Times New Roman"/>
          <w:color w:val="575757"/>
          <w:u w:val="single"/>
          <w:bdr w:val="none" w:sz="0" w:space="0" w:color="auto" w:frame="1"/>
        </w:rPr>
        <w:t>beginners</w:t>
      </w:r>
      <w:r>
        <w:rPr>
          <w:rFonts w:ascii="Times New Roman" w:hAnsi="Times New Roman" w:cs="Times New Roman"/>
          <w:color w:val="575757"/>
          <w:bdr w:val="none" w:sz="0" w:space="0" w:color="auto" w:frame="1"/>
        </w:rPr>
        <w:t> .</w:t>
      </w:r>
      <w:proofErr w:type="gramEnd"/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This Blog explains how to rename an SAP system using </w:t>
      </w:r>
      <w:r>
        <w:rPr>
          <w:rStyle w:val="a5"/>
          <w:rFonts w:ascii="Arial" w:hAnsi="Arial" w:cs="Arial"/>
          <w:color w:val="575757"/>
          <w:bdr w:val="none" w:sz="0" w:space="0" w:color="auto" w:frame="1"/>
        </w:rPr>
        <w:t>software provisioning manager 1.0</w:t>
      </w: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.Which is the successor of the product- and release-specific delivery of provisioning tools, such as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SAPinst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and part of the Software Logistics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Toolset .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for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more information check </w:t>
      </w:r>
      <w:r>
        <w:rPr>
          <w:rStyle w:val="a5"/>
          <w:rFonts w:ascii="Arial" w:hAnsi="Arial" w:cs="Arial"/>
          <w:color w:val="575757"/>
          <w:bdr w:val="none" w:sz="0" w:space="0" w:color="auto" w:frame="1"/>
        </w:rPr>
        <w:t>SAP NOTE 1680045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It is valid for SAP systems based on SAP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NetWeaver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releases described on the following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  SAP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NOTE </w:t>
      </w:r>
      <w:hyperlink r:id="rId6" w:history="1">
        <w:r>
          <w:rPr>
            <w:rStyle w:val="title"/>
            <w:rFonts w:ascii="Times New Roman" w:hAnsi="Times New Roman" w:cs="Times New Roman"/>
            <w:color w:val="008FD3"/>
            <w:bdr w:val="none" w:sz="0" w:space="0" w:color="auto" w:frame="1"/>
          </w:rPr>
          <w:t>1619720  – System Rename for SAP Systems based on SAP NetWeaver</w:t>
        </w:r>
      </w:hyperlink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Available on SAP Service Marketplace at: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hyperlink r:id="rId7" w:history="1">
        <w:proofErr w:type="gramStart"/>
        <w:r>
          <w:rPr>
            <w:rStyle w:val="a3"/>
            <w:rFonts w:ascii="Times New Roman" w:hAnsi="Times New Roman" w:cs="Times New Roman"/>
            <w:color w:val="008FD3"/>
            <w:bdr w:val="none" w:sz="0" w:space="0" w:color="auto" w:frame="1"/>
          </w:rPr>
          <w:t>http://service.sap.com/sltoolset</w:t>
        </w:r>
      </w:hyperlink>
      <w:r>
        <w:rPr>
          <w:rFonts w:ascii="Times New Roman" w:hAnsi="Times New Roman" w:cs="Times New Roman"/>
          <w:color w:val="575757"/>
          <w:bdr w:val="none" w:sz="0" w:space="0" w:color="auto" w:frame="1"/>
        </w:rPr>
        <w:t> -&gt; Software Logistics Toolset 1.0 -&gt; Software Provisioning Manager.</w:t>
      </w:r>
      <w:proofErr w:type="gramEnd"/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by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the way it is </w:t>
      </w:r>
      <w:r>
        <w:rPr>
          <w:rStyle w:val="a5"/>
          <w:rFonts w:ascii="Arial" w:hAnsi="Arial" w:cs="Arial"/>
          <w:color w:val="575757"/>
          <w:bdr w:val="none" w:sz="0" w:space="0" w:color="auto" w:frame="1"/>
        </w:rPr>
        <w:t>used also for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1-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  Installation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, copy, and transformation for products based on SAP 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NetWeaver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AS ABAP and AS Java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2- dual-stack split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3- System Rename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4- Frontend Installation and Distribution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575757"/>
          <w:bdr w:val="none" w:sz="0" w:space="0" w:color="auto" w:frame="1"/>
        </w:rPr>
        <w:t>You can rename the following SAP systems: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Systems installed by using the standard SAP tools.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Systems copied by using classical system copy (R3load/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Jload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or DB-specific procedure).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Systems created by using backup or restore with procedures offered by Microsoft Windows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Systems created by using SAP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NetWeaver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Landscape Virtualization management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Cloned systems (virtual to virtual, virtual to physical, or physical to virtual)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In the following case i am trying to change the </w:t>
      </w:r>
      <w:r>
        <w:rPr>
          <w:rStyle w:val="a5"/>
          <w:rFonts w:ascii="Arial" w:hAnsi="Arial" w:cs="Arial"/>
          <w:color w:val="575757"/>
          <w:bdr w:val="none" w:sz="0" w:space="0" w:color="auto" w:frame="1"/>
        </w:rPr>
        <w:t xml:space="preserve">SAP System </w:t>
      </w:r>
      <w:proofErr w:type="gramStart"/>
      <w:r>
        <w:rPr>
          <w:rStyle w:val="a5"/>
          <w:rFonts w:ascii="Arial" w:hAnsi="Arial" w:cs="Arial"/>
          <w:color w:val="575757"/>
          <w:bdr w:val="none" w:sz="0" w:space="0" w:color="auto" w:frame="1"/>
        </w:rPr>
        <w:t>SID ,</w:t>
      </w:r>
      <w:proofErr w:type="gramEnd"/>
      <w:r>
        <w:rPr>
          <w:rStyle w:val="a5"/>
          <w:rFonts w:ascii="Arial" w:hAnsi="Arial" w:cs="Arial"/>
          <w:color w:val="575757"/>
          <w:bdr w:val="none" w:sz="0" w:space="0" w:color="auto" w:frame="1"/>
        </w:rPr>
        <w:t xml:space="preserve"> DB SID , and NR</w:t>
      </w: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 for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the</w:t>
      </w:r>
      <w:r>
        <w:rPr>
          <w:rStyle w:val="a5"/>
          <w:rFonts w:ascii="Arial" w:hAnsi="Arial" w:cs="Arial"/>
          <w:color w:val="575757"/>
          <w:bdr w:val="none" w:sz="0" w:space="0" w:color="auto" w:frame="1"/>
        </w:rPr>
        <w:t>Source</w:t>
      </w:r>
      <w:proofErr w:type="spellEnd"/>
      <w:r>
        <w:rPr>
          <w:rStyle w:val="a5"/>
          <w:rFonts w:ascii="Arial" w:hAnsi="Arial" w:cs="Arial"/>
          <w:color w:val="575757"/>
          <w:bdr w:val="none" w:sz="0" w:space="0" w:color="auto" w:frame="1"/>
        </w:rPr>
        <w:t xml:space="preserve"> System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which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is based on  SAP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NetWeaver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7.0x and Oracle DB and windows Server 2008 OS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SAP System SID = S6C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DB SID = S6C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Nr= 00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to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New SID the </w:t>
      </w:r>
      <w:r>
        <w:rPr>
          <w:rStyle w:val="a5"/>
          <w:rFonts w:ascii="Arial" w:hAnsi="Arial" w:cs="Arial"/>
          <w:color w:val="575757"/>
          <w:bdr w:val="none" w:sz="0" w:space="0" w:color="auto" w:frame="1"/>
        </w:rPr>
        <w:t>Target System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SAP System SID = T11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DB SID = T11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Nr= 11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575757"/>
          <w:bdr w:val="none" w:sz="0" w:space="0" w:color="auto" w:frame="1"/>
        </w:rPr>
        <w:t>Constraints: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Rename can be performed on primary application server instances – additional application server instances have to be reinstalled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according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to your OS download </w:t>
      </w:r>
      <w:r>
        <w:rPr>
          <w:rFonts w:ascii="Times New Roman" w:hAnsi="Times New Roman" w:cs="Times New Roman"/>
          <w:color w:val="575757"/>
          <w:u w:val="single"/>
          <w:bdr w:val="none" w:sz="0" w:space="0" w:color="auto" w:frame="1"/>
        </w:rPr>
        <w:t>Software Provisioning Manager1</w:t>
      </w:r>
      <w:r>
        <w:rPr>
          <w:rFonts w:ascii="Times New Roman" w:hAnsi="Times New Roman" w:cs="Times New Roman"/>
          <w:color w:val="575757"/>
          <w:bdr w:val="none" w:sz="0" w:space="0" w:color="auto" w:frame="1"/>
        </w:rPr>
        <w:t>.0 Package  from SAP Service Marketplace at: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hyperlink r:id="rId8" w:history="1">
        <w:r>
          <w:rPr>
            <w:rStyle w:val="a3"/>
            <w:rFonts w:ascii="Times New Roman" w:hAnsi="Times New Roman" w:cs="Times New Roman"/>
            <w:color w:val="008FD3"/>
            <w:bdr w:val="none" w:sz="0" w:space="0" w:color="auto" w:frame="1"/>
          </w:rPr>
          <w:t>http://service.sap.com/sltoolset</w:t>
        </w:r>
      </w:hyperlink>
      <w:r>
        <w:rPr>
          <w:rFonts w:ascii="Times New Roman" w:hAnsi="Times New Roman" w:cs="Times New Roman"/>
          <w:color w:val="575757"/>
          <w:bdr w:val="none" w:sz="0" w:space="0" w:color="auto" w:frame="1"/>
        </w:rPr>
        <w:t> -&gt;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  1.0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-&gt; Software Provisioning Manager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Log on to your SAP system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Extract the SAR file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3365500" cy="190500"/>
            <wp:effectExtent l="0" t="0" r="6350" b="0"/>
            <wp:docPr id="14" name="图片 14" descr="https://blogs.sap.com/wp-content/uploads/2013/11/pastedimage_17_328348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sap.com/wp-content/uploads/2013/11/pastedimage_17_328348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lastRenderedPageBreak/>
        <w:t>Running the Software Provisioning Manager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On the Welcome screen, choose the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following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:System</w:t>
      </w:r>
      <w:proofErr w:type="spellEnd"/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Rename ==&gt; central System ==&gt; SAP system Rename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Follow the instructions in the input screens AS shown in the following Step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3225800"/>
            <wp:effectExtent l="0" t="0" r="0" b="0"/>
            <wp:docPr id="13" name="图片 13" descr="https://blogs.sap.com/wp-content/uploads/2013/11/pastedimage_18_328388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s.sap.com/wp-content/uploads/2013/11/pastedimage_18_328388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Select SAP System Rename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And 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1790700"/>
            <wp:effectExtent l="0" t="0" r="0" b="0"/>
            <wp:docPr id="12" name="图片 12" descr="https://blogs.sap.com/wp-content/uploads/2013/11/pastedimage_21_328389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logs.sap.com/wp-content/uploads/2013/11/pastedimage_21_328389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Enter the Required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  Parameter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for source system (SID) and target System (NEW SID, Global Host and Installation Drive)  And 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SAP Global Host is giving by default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2571750"/>
            <wp:effectExtent l="0" t="0" r="0" b="0"/>
            <wp:docPr id="11" name="图片 11" descr="https://blogs.sap.com/wp-content/uploads/2013/11/pastedimage_23_328390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logs.sap.com/wp-content/uploads/2013/11/pastedimage_23_328390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lastRenderedPageBreak/>
        <w:t xml:space="preserve">If you Plane to use Virtual Host Name Make sure that the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the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virtual host name is bound to local network interface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For the Target Instance Number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Do not use the following numbers: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43 –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used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by MSCS “in case you are using MSCS”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89 – used by Windows Terminal Server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2628900"/>
            <wp:effectExtent l="0" t="0" r="0" b="0"/>
            <wp:docPr id="10" name="图片 10" descr="https://blogs.sap.com/wp-content/uploads/2013/11/pastedimage_30_328400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logs.sap.com/wp-content/uploads/2013/11/pastedimage_30_328400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Enter the Source SID and Target SID and Host Name For the Database and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  New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Password For Oracle Schema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Recommendation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Enter exactly the central instance number and SID that you have entered during the central instance installation.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2571750"/>
            <wp:effectExtent l="0" t="0" r="0" b="0"/>
            <wp:docPr id="9" name="图片 9" descr="https://blogs.sap.com/wp-content/uploads/2013/11/pastedimage_31_32840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logs.sap.com/wp-content/uploads/2013/11/pastedimage_31_328401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If you choose different domain you have to follow the procedure of Changing Windows Domain in System Rename guide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lastRenderedPageBreak/>
        <w:drawing>
          <wp:inline distT="0" distB="0" distL="0" distR="0">
            <wp:extent cx="5524500" cy="2139950"/>
            <wp:effectExtent l="0" t="0" r="0" b="0"/>
            <wp:docPr id="8" name="图片 8" descr="https://blogs.sap.com/wp-content/uploads/2013/11/pastedimage_32_328402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logs.sap.com/wp-content/uploads/2013/11/pastedimage_32_328402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the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above step will be required in case you did not perform Maintaining Users and Groups Step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Enter the Password for the following OS user (&lt;SID&gt;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ADM ,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SAPService</w:t>
      </w:r>
      <w:proofErr w:type="spellEnd"/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&lt;SID&gt;)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3473450"/>
            <wp:effectExtent l="0" t="0" r="0" b="0"/>
            <wp:docPr id="7" name="图片 7" descr="https://blogs.sap.com/wp-content/uploads/2013/11/pastedimage_82_328415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logs.sap.com/wp-content/uploads/2013/11/pastedimage_82_328415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if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you like to change the ORACLE HOME deselect the checkbox of rename Oracle Software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1555750"/>
            <wp:effectExtent l="0" t="0" r="0" b="6350"/>
            <wp:docPr id="6" name="图片 6" descr="https://blogs.sap.com/wp-content/uploads/2013/11/pastedimage_85_328416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logs.sap.com/wp-content/uploads/2013/11/pastedimage_85_328416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Leave the field Empty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lastRenderedPageBreak/>
        <w:drawing>
          <wp:inline distT="0" distB="0" distL="0" distR="0">
            <wp:extent cx="5524500" cy="1847850"/>
            <wp:effectExtent l="0" t="0" r="0" b="0"/>
            <wp:docPr id="5" name="图片 5" descr="https://blogs.sap.com/wp-content/uploads/2013/11/pastedimage_88_328417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logs.sap.com/wp-content/uploads/2013/11/pastedimage_88_328417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1689100"/>
            <wp:effectExtent l="0" t="0" r="0" b="6350"/>
            <wp:docPr id="4" name="图片 4" descr="https://blogs.sap.com/wp-content/uploads/2013/11/pastedimage_91_328418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logs.sap.com/wp-content/uploads/2013/11/pastedimage_91_328418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5524500" cy="3422650"/>
            <wp:effectExtent l="0" t="0" r="0" b="6350"/>
            <wp:docPr id="3" name="图片 3" descr="https://blogs.sap.com/wp-content/uploads/2013/11/pastedimage_94_328419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logs.sap.com/wp-content/uploads/2013/11/pastedimage_94_328419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Make sure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your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SAP System IS down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Next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lastRenderedPageBreak/>
        <w:drawing>
          <wp:inline distT="0" distB="0" distL="0" distR="0">
            <wp:extent cx="5524500" cy="3848100"/>
            <wp:effectExtent l="0" t="0" r="0" b="0"/>
            <wp:docPr id="2" name="图片 2" descr="https://blogs.sap.com/wp-content/uploads/2013/11/pastedimage_97_328420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logs.sap.com/wp-content/uploads/2013/11/pastedimage_97_328420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noProof/>
          <w:color w:val="008FD3"/>
          <w:bdr w:val="none" w:sz="0" w:space="0" w:color="auto" w:frame="1"/>
        </w:rPr>
        <w:drawing>
          <wp:inline distT="0" distB="0" distL="0" distR="0">
            <wp:extent cx="4419600" cy="1416050"/>
            <wp:effectExtent l="0" t="0" r="0" b="0"/>
            <wp:docPr id="1" name="图片 1" descr="https://blogs.sap.com/wp-content/uploads/2013/11/pastedimage_100_328424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s.sap.com/wp-content/uploads/2013/11/pastedimage_100_328424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Click OK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System rename finished successfully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575757"/>
          <w:bdr w:val="none" w:sz="0" w:space="0" w:color="auto" w:frame="1"/>
        </w:rPr>
        <w:t>——————————————————-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575757"/>
          <w:bdr w:val="none" w:sz="0" w:space="0" w:color="auto" w:frame="1"/>
        </w:rPr>
        <w:t>Follow-up Activities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Potentially, all follow-up activities for a system copy are also valid for the rename of your SAP system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  For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more information, see the system copy documentation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1-     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check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the New SID name on OS Level in the following Directories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          /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usr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>/sap/SID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          /Oracle/SID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2 –       Logon to sap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SAP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system and as you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have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New Server Name Adapt your configuration accordingly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3-      Run an installation check: Administration System administration </w:t>
      </w:r>
      <w:proofErr w:type="spell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Administration</w:t>
      </w:r>
      <w:proofErr w:type="spell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Installation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Check(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>transaction SM28).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4-      Perform server check (transaction SM51)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5-      Adapt the Transport Management System (transaction STMS) According to the New SID if it is required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6-      Delete all entries from the following tables: ALCONSEG, ALSYSTEMS, DBSNP, MONI, OSMON, PAHI, SDBAD, SDBAH, SDBAP,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SDBAR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as it is Contain log and Monitoring data related to the Old SID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7-      Adapt all Background jobs needed in the SAP System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8-      Adapt the definition of the printers to meet the new system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9-      Adapt the RFC destination:  (transaction SM59).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10-     Adapt Your Operation Mode </w:t>
      </w:r>
      <w:proofErr w:type="gramStart"/>
      <w:r>
        <w:rPr>
          <w:rFonts w:ascii="Times New Roman" w:hAnsi="Times New Roman" w:cs="Times New Roman"/>
          <w:color w:val="575757"/>
          <w:bdr w:val="none" w:sz="0" w:space="0" w:color="auto" w:frame="1"/>
        </w:rPr>
        <w:t>If</w:t>
      </w:r>
      <w:proofErr w:type="gramEnd"/>
      <w:r>
        <w:rPr>
          <w:rFonts w:ascii="Times New Roman" w:hAnsi="Times New Roman" w:cs="Times New Roman"/>
          <w:color w:val="575757"/>
          <w:bdr w:val="none" w:sz="0" w:space="0" w:color="auto" w:frame="1"/>
        </w:rPr>
        <w:t xml:space="preserve"> it is configured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lastRenderedPageBreak/>
        <w:t>11-     Adapt Your Logical System According to your naming convention was used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12-     Adapt the instances and profiles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13-     Adapt CCMS settings (for example, alert thresholds, reorganization parameters of CCMS table MONI) if required.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bdr w:val="none" w:sz="0" w:space="0" w:color="auto" w:frame="1"/>
        </w:rPr>
        <w:t>14-     Replace all existing PSEs in the target systems with new ones, which contain the new system’s information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15-     Add your System </w:t>
      </w:r>
      <w:proofErr w:type="gramStart"/>
      <w:r>
        <w:rPr>
          <w:rFonts w:ascii="Times New Roman" w:hAnsi="Times New Roman" w:cs="Times New Roman"/>
          <w:color w:val="444444"/>
          <w:bdr w:val="none" w:sz="0" w:space="0" w:color="auto" w:frame="1"/>
        </w:rPr>
        <w:t>To</w:t>
      </w:r>
      <w:proofErr w:type="gramEnd"/>
      <w:r>
        <w:rPr>
          <w:rFonts w:ascii="Times New Roman" w:hAnsi="Times New Roman" w:cs="Times New Roman"/>
          <w:color w:val="444444"/>
          <w:bdr w:val="none" w:sz="0" w:space="0" w:color="auto" w:frame="1"/>
        </w:rPr>
        <w:t xml:space="preserve"> the SLD </w:t>
      </w:r>
      <w:r>
        <w:rPr>
          <w:rFonts w:ascii="Times New Roman" w:hAnsi="Times New Roman" w:cs="Times New Roman"/>
          <w:color w:val="575757"/>
          <w:bdr w:val="none" w:sz="0" w:space="0" w:color="auto" w:frame="1"/>
          <w:shd w:val="clear" w:color="auto" w:fill="FFFF00"/>
        </w:rPr>
        <w:br/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Restarting the SAP System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———————————————-</w:t>
      </w:r>
    </w:p>
    <w:p w:rsidR="004967CC" w:rsidRDefault="004967CC" w:rsidP="004967C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1"/>
          <w:szCs w:val="21"/>
        </w:rPr>
      </w:pPr>
      <w:r>
        <w:rPr>
          <w:rFonts w:ascii="Times New Roman" w:hAnsi="Times New Roman" w:cs="Times New Roman"/>
          <w:color w:val="575757"/>
          <w:bdr w:val="none" w:sz="0" w:space="0" w:color="auto" w:frame="1"/>
        </w:rPr>
        <w:t>Best Regards </w:t>
      </w:r>
    </w:p>
    <w:p w:rsidR="004F7BBC" w:rsidRPr="001712F8" w:rsidRDefault="004F7BBC" w:rsidP="001712F8">
      <w:pPr>
        <w:rPr>
          <w:rFonts w:hint="eastAsia"/>
        </w:rPr>
      </w:pPr>
    </w:p>
    <w:sectPr w:rsidR="004F7BBC" w:rsidRPr="001712F8" w:rsidSect="001712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00"/>
    <w:rsid w:val="001712F8"/>
    <w:rsid w:val="004967CC"/>
    <w:rsid w:val="004F7BBC"/>
    <w:rsid w:val="006E2000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12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12F8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4F7B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6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967CC"/>
    <w:rPr>
      <w:b/>
      <w:bCs/>
    </w:rPr>
  </w:style>
  <w:style w:type="character" w:customStyle="1" w:styleId="title">
    <w:name w:val="title"/>
    <w:basedOn w:val="a0"/>
    <w:rsid w:val="004967CC"/>
  </w:style>
  <w:style w:type="paragraph" w:styleId="a6">
    <w:name w:val="Balloon Text"/>
    <w:basedOn w:val="a"/>
    <w:link w:val="Char"/>
    <w:uiPriority w:val="99"/>
    <w:semiHidden/>
    <w:unhideWhenUsed/>
    <w:rsid w:val="004967C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967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12F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712F8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4F7BB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967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967CC"/>
    <w:rPr>
      <w:b/>
      <w:bCs/>
    </w:rPr>
  </w:style>
  <w:style w:type="character" w:customStyle="1" w:styleId="title">
    <w:name w:val="title"/>
    <w:basedOn w:val="a0"/>
    <w:rsid w:val="004967CC"/>
  </w:style>
  <w:style w:type="paragraph" w:styleId="a6">
    <w:name w:val="Balloon Text"/>
    <w:basedOn w:val="a"/>
    <w:link w:val="Char"/>
    <w:uiPriority w:val="99"/>
    <w:semiHidden/>
    <w:unhideWhenUsed/>
    <w:rsid w:val="004967C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96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sap.com/sltoolset" TargetMode="External"/><Relationship Id="rId13" Type="http://schemas.openxmlformats.org/officeDocument/2006/relationships/hyperlink" Target="https://blogs.sap.com/wp-content/uploads/2013/11/pastedimage_21_328389.png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blogs.sap.com/wp-content/uploads/2013/11/pastedimage_32_328402.png" TargetMode="External"/><Relationship Id="rId34" Type="http://schemas.openxmlformats.org/officeDocument/2006/relationships/image" Target="media/image13.png"/><Relationship Id="rId7" Type="http://schemas.openxmlformats.org/officeDocument/2006/relationships/hyperlink" Target="http://service.sap.com/sltoolset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blogs.sap.com/wp-content/uploads/2013/11/pastedimage_30_328400.png" TargetMode="External"/><Relationship Id="rId25" Type="http://schemas.openxmlformats.org/officeDocument/2006/relationships/hyperlink" Target="https://blogs.sap.com/wp-content/uploads/2013/11/pastedimage_85_328416.png" TargetMode="External"/><Relationship Id="rId33" Type="http://schemas.openxmlformats.org/officeDocument/2006/relationships/hyperlink" Target="https://blogs.sap.com/wp-content/uploads/2013/11/pastedimage_97_328420.pn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s://blogs.sap.com/wp-content/uploads/2013/11/pastedimage_91_328418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.sap.com/sap/support/notes/1619720" TargetMode="External"/><Relationship Id="rId11" Type="http://schemas.openxmlformats.org/officeDocument/2006/relationships/hyperlink" Target="https://blogs.sap.com/wp-content/uploads/2013/11/pastedimage_18_328388.png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fontTable" Target="fontTable.xml"/><Relationship Id="rId5" Type="http://schemas.openxmlformats.org/officeDocument/2006/relationships/hyperlink" Target="https://blogs.sap.com/2013/11/21/how-to-change-sap-system-sid/" TargetMode="External"/><Relationship Id="rId15" Type="http://schemas.openxmlformats.org/officeDocument/2006/relationships/hyperlink" Target="https://blogs.sap.com/wp-content/uploads/2013/11/pastedimage_23_328390.png" TargetMode="External"/><Relationship Id="rId23" Type="http://schemas.openxmlformats.org/officeDocument/2006/relationships/hyperlink" Target="https://blogs.sap.com/wp-content/uploads/2013/11/pastedimage_82_328415.png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hyperlink" Target="https://blogs.sap.com/wp-content/uploads/2013/11/pastedimage_31_328401.png" TargetMode="External"/><Relationship Id="rId31" Type="http://schemas.openxmlformats.org/officeDocument/2006/relationships/hyperlink" Target="https://blogs.sap.com/wp-content/uploads/2013/11/pastedimage_94_328419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ap.com/wp-content/uploads/2013/11/pastedimage_17_328348.png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blogs.sap.com/wp-content/uploads/2013/11/pastedimage_88_328417.png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blogs.sap.com/wp-content/uploads/2013/11/pastedimage_100_328424.pn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dongjj</dc:creator>
  <cp:keywords/>
  <dc:description/>
  <cp:lastModifiedBy>dongjj</cp:lastModifiedBy>
  <cp:revision>4</cp:revision>
  <dcterms:created xsi:type="dcterms:W3CDTF">2018-05-22T04:02:00Z</dcterms:created>
  <dcterms:modified xsi:type="dcterms:W3CDTF">2018-05-22T04:03:00Z</dcterms:modified>
</cp:coreProperties>
</file>