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FD" w:rsidRDefault="00B420FD" w:rsidP="00B420FD">
      <w:pPr>
        <w:pStyle w:val="a3"/>
        <w:shd w:val="clear" w:color="auto" w:fill="FFFFFF"/>
        <w:spacing w:before="150" w:beforeAutospacing="0" w:after="150" w:afterAutospacing="0" w:line="432" w:lineRule="atLeast"/>
        <w:textAlignment w:val="baseline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需求:假如在Q系统测试是正常的,但是在P系统报错,一下子又找不出是哪里的问题,就可以考虑比较一下两个系统间的配置是否一致.</w:t>
      </w:r>
    </w:p>
    <w:p w:rsidR="00B420FD" w:rsidRDefault="00B420FD" w:rsidP="00B420FD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Go to transaction</w:t>
      </w:r>
      <w:r>
        <w:rPr>
          <w:rStyle w:val="apple-converted-space"/>
          <w:rFonts w:ascii="微软雅黑" w:eastAsia="微软雅黑" w:hAnsi="微软雅黑" w:hint="eastAsia"/>
          <w:color w:val="333333"/>
        </w:rPr>
        <w:t> </w:t>
      </w:r>
      <w:r>
        <w:rPr>
          <w:rStyle w:val="a4"/>
          <w:rFonts w:ascii="微软雅黑" w:eastAsia="微软雅黑" w:hAnsi="微软雅黑" w:hint="eastAsia"/>
          <w:color w:val="C7254E"/>
          <w:sz w:val="22"/>
          <w:szCs w:val="22"/>
          <w:bdr w:val="none" w:sz="0" w:space="0" w:color="auto" w:frame="1"/>
        </w:rPr>
        <w:t>OY19</w:t>
      </w:r>
      <w:r>
        <w:rPr>
          <w:rFonts w:ascii="微软雅黑" w:eastAsia="微软雅黑" w:hAnsi="微软雅黑" w:hint="eastAsia"/>
          <w:color w:val="333333"/>
        </w:rPr>
        <w:t>.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rFonts w:ascii="微软雅黑" w:eastAsia="微软雅黑" w:hAnsi="微软雅黑"/>
          <w:noProof/>
          <w:color w:val="333333"/>
          <w:bdr w:val="none" w:sz="0" w:space="0" w:color="auto" w:frame="1"/>
        </w:rPr>
        <w:drawing>
          <wp:inline distT="0" distB="0" distL="0" distR="0">
            <wp:extent cx="4048760" cy="2695575"/>
            <wp:effectExtent l="0" t="0" r="8890" b="9525"/>
            <wp:docPr id="3" name="图片 3" descr="比较SAP不同系统间的配置等信息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比较SAP不同系统间的配置等信息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6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FD" w:rsidRDefault="00B420FD" w:rsidP="00B420FD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Put the table you want to compare on the remote system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rFonts w:ascii="微软雅黑" w:eastAsia="微软雅黑" w:hAnsi="微软雅黑"/>
          <w:noProof/>
          <w:color w:val="333333"/>
          <w:bdr w:val="none" w:sz="0" w:space="0" w:color="auto" w:frame="1"/>
        </w:rPr>
        <w:drawing>
          <wp:inline distT="0" distB="0" distL="0" distR="0">
            <wp:extent cx="4810125" cy="3573145"/>
            <wp:effectExtent l="0" t="0" r="9525" b="8255"/>
            <wp:docPr id="2" name="图片 2" descr="比较SAP不同系统间的配置等信息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比较SAP不同系统间的配置等信息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5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333333"/>
        </w:rPr>
        <w:br/>
      </w:r>
      <w:r>
        <w:rPr>
          <w:rFonts w:ascii="微软雅黑" w:eastAsia="微软雅黑" w:hAnsi="微软雅黑" w:hint="eastAsia"/>
          <w:color w:val="333333"/>
        </w:rPr>
        <w:lastRenderedPageBreak/>
        <w:t>Choose the remote</w:t>
      </w:r>
      <w:r>
        <w:rPr>
          <w:rStyle w:val="apple-converted-space"/>
          <w:rFonts w:ascii="微软雅黑" w:eastAsia="微软雅黑" w:hAnsi="微软雅黑" w:hint="eastAsia"/>
          <w:color w:val="333333"/>
        </w:rPr>
        <w:t> </w:t>
      </w:r>
      <w:hyperlink r:id="rId8" w:tgtFrame="_blank" w:tooltip="查看更多关于 SAP 的文章" w:history="1">
        <w:r>
          <w:rPr>
            <w:rStyle w:val="a5"/>
            <w:rFonts w:ascii="微软雅黑" w:eastAsia="微软雅黑" w:hAnsi="微软雅黑" w:hint="eastAsia"/>
            <w:color w:val="333333"/>
            <w:bdr w:val="none" w:sz="0" w:space="0" w:color="auto" w:frame="1"/>
          </w:rPr>
          <w:t>SAP</w:t>
        </w:r>
      </w:hyperlink>
      <w:r>
        <w:rPr>
          <w:rStyle w:val="apple-converted-space"/>
          <w:rFonts w:ascii="微软雅黑" w:eastAsia="微软雅黑" w:hAnsi="微软雅黑" w:hint="eastAsia"/>
          <w:color w:val="333333"/>
        </w:rPr>
        <w:t> </w:t>
      </w:r>
      <w:r>
        <w:rPr>
          <w:rFonts w:ascii="微软雅黑" w:eastAsia="微软雅黑" w:hAnsi="微软雅黑" w:hint="eastAsia"/>
          <w:color w:val="333333"/>
        </w:rPr>
        <w:t>system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rFonts w:ascii="微软雅黑" w:eastAsia="微软雅黑" w:hAnsi="微软雅黑"/>
          <w:noProof/>
          <w:color w:val="333333"/>
          <w:bdr w:val="none" w:sz="0" w:space="0" w:color="auto" w:frame="1"/>
        </w:rPr>
        <w:drawing>
          <wp:inline distT="0" distB="0" distL="0" distR="0">
            <wp:extent cx="4276090" cy="2848610"/>
            <wp:effectExtent l="0" t="0" r="0" b="8890"/>
            <wp:docPr id="1" name="图片 1" descr="比较SAP不同系统间的配置等信息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比较SAP不同系统间的配置等信息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90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FD" w:rsidRDefault="00B420FD" w:rsidP="00B420FD">
      <w:pPr>
        <w:pStyle w:val="a3"/>
        <w:shd w:val="clear" w:color="auto" w:fill="FFFFFF"/>
        <w:spacing w:before="150" w:beforeAutospacing="0" w:after="150" w:afterAutospacing="0" w:line="432" w:lineRule="atLeast"/>
        <w:textAlignment w:val="baseline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相关事务代码:</w:t>
      </w:r>
      <w:r>
        <w:rPr>
          <w:rFonts w:ascii="微软雅黑" w:eastAsia="微软雅黑" w:hAnsi="微软雅黑" w:hint="eastAsia"/>
          <w:color w:val="333333"/>
        </w:rPr>
        <w:br/>
        <w:t>SCU0：Customizing Cross-System Viewer</w:t>
      </w:r>
      <w:r>
        <w:rPr>
          <w:rFonts w:ascii="微软雅黑" w:eastAsia="微软雅黑" w:hAnsi="微软雅黑" w:hint="eastAsia"/>
          <w:color w:val="333333"/>
        </w:rPr>
        <w:br/>
        <w:t>SCMP：View/Table Comparison</w:t>
      </w:r>
    </w:p>
    <w:p w:rsidR="00FC0B2A" w:rsidRDefault="00FC0B2A">
      <w:bookmarkStart w:id="0" w:name="_GoBack"/>
      <w:bookmarkEnd w:id="0"/>
    </w:p>
    <w:sectPr w:rsidR="00FC0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FD"/>
    <w:rsid w:val="00B420FD"/>
    <w:rsid w:val="00F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3AD4C-CA44-4EBC-89D9-EFD9D30B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0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420FD"/>
  </w:style>
  <w:style w:type="character" w:styleId="a4">
    <w:name w:val="Strong"/>
    <w:basedOn w:val="a0"/>
    <w:uiPriority w:val="22"/>
    <w:qFormat/>
    <w:rsid w:val="00B420FD"/>
    <w:rPr>
      <w:b/>
      <w:bCs/>
    </w:rPr>
  </w:style>
  <w:style w:type="character" w:styleId="a5">
    <w:name w:val="Hyperlink"/>
    <w:basedOn w:val="a0"/>
    <w:uiPriority w:val="99"/>
    <w:semiHidden/>
    <w:unhideWhenUsed/>
    <w:rsid w:val="00B42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ixd.com/tag/sa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ixd.com/wp-content/uploads/2016/08/1471240347-1978-oy19-2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hyperlink" Target="http://www.salixd.com/wp-content/uploads/2016/08/1471240347-6473-oy19-1.png" TargetMode="External"/><Relationship Id="rId9" Type="http://schemas.openxmlformats.org/officeDocument/2006/relationships/hyperlink" Target="http://www.salixd.com/wp-content/uploads/2016/08/1471240347-6583-oy19-3.pn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1</cp:revision>
  <dcterms:created xsi:type="dcterms:W3CDTF">2016-12-02T17:04:00Z</dcterms:created>
  <dcterms:modified xsi:type="dcterms:W3CDTF">2016-12-02T17:04:00Z</dcterms:modified>
</cp:coreProperties>
</file>